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406AD9" w14:textId="5824DFF9" w:rsidR="00B9639A" w:rsidRPr="00A5367F" w:rsidRDefault="00A5367F" w:rsidP="00167586">
      <w:pPr>
        <w:jc w:val="center"/>
        <w:rPr>
          <w:rFonts w:asciiTheme="minorEastAsia" w:hAnsiTheme="minorEastAsia" w:hint="eastAsia"/>
        </w:rPr>
      </w:pPr>
      <w:r w:rsidRPr="00A5367F">
        <w:rPr>
          <w:rFonts w:asciiTheme="minorEastAsia" w:hAnsiTheme="minorEastAsia" w:hint="eastAsia"/>
          <w:sz w:val="24"/>
        </w:rPr>
        <w:t>令和</w:t>
      </w:r>
      <w:r w:rsidR="00B2761D">
        <w:rPr>
          <w:rFonts w:asciiTheme="minorEastAsia" w:hAnsiTheme="minorEastAsia" w:hint="eastAsia"/>
          <w:sz w:val="24"/>
        </w:rPr>
        <w:t>３</w:t>
      </w:r>
      <w:r w:rsidR="00075EE2" w:rsidRPr="00A5367F">
        <w:rPr>
          <w:rFonts w:asciiTheme="minorEastAsia" w:hAnsiTheme="minorEastAsia" w:hint="eastAsia"/>
          <w:sz w:val="24"/>
        </w:rPr>
        <w:t>年度</w:t>
      </w:r>
      <w:r w:rsidR="00C07809">
        <w:rPr>
          <w:rFonts w:asciiTheme="minorEastAsia" w:hAnsiTheme="minorEastAsia" w:hint="eastAsia"/>
          <w:sz w:val="24"/>
        </w:rPr>
        <w:t xml:space="preserve">　</w:t>
      </w:r>
      <w:r w:rsidR="00075EE2" w:rsidRPr="00A5367F">
        <w:rPr>
          <w:rFonts w:asciiTheme="minorEastAsia" w:hAnsiTheme="minorEastAsia" w:hint="eastAsia"/>
          <w:sz w:val="24"/>
        </w:rPr>
        <w:t>障がい</w:t>
      </w:r>
      <w:r w:rsidR="00075EE2" w:rsidRPr="00A5367F">
        <w:rPr>
          <w:rFonts w:asciiTheme="minorEastAsia" w:hAnsiTheme="minorEastAsia"/>
          <w:sz w:val="24"/>
        </w:rPr>
        <w:t>者就労施設等からの物品等の調達実績</w:t>
      </w:r>
    </w:p>
    <w:p w14:paraId="114FD79C" w14:textId="77777777" w:rsidR="00075EE2" w:rsidRPr="00C07809" w:rsidRDefault="00075EE2">
      <w:pPr>
        <w:rPr>
          <w:rFonts w:asciiTheme="minorEastAsia" w:hAnsiTheme="minorEastAsia"/>
        </w:rPr>
      </w:pPr>
    </w:p>
    <w:p w14:paraId="3F0F27CE" w14:textId="77777777" w:rsidR="00075EE2" w:rsidRPr="00A5367F" w:rsidRDefault="00075EE2">
      <w:pPr>
        <w:rPr>
          <w:rFonts w:asciiTheme="minorEastAsia" w:hAnsiTheme="minorEastAsia"/>
        </w:rPr>
      </w:pPr>
      <w:r w:rsidRPr="00A5367F">
        <w:rPr>
          <w:rFonts w:asciiTheme="minorEastAsia" w:hAnsiTheme="minorEastAsia" w:hint="eastAsia"/>
        </w:rPr>
        <w:t xml:space="preserve">　</w:t>
      </w:r>
      <w:r w:rsidR="00900E4A" w:rsidRPr="00A5367F">
        <w:rPr>
          <w:rFonts w:asciiTheme="minorEastAsia" w:hAnsiTheme="minorEastAsia"/>
        </w:rPr>
        <w:t>平成</w:t>
      </w:r>
      <w:r w:rsidR="00900E4A" w:rsidRPr="00A5367F">
        <w:rPr>
          <w:rFonts w:asciiTheme="minorEastAsia" w:hAnsiTheme="minorEastAsia" w:hint="eastAsia"/>
        </w:rPr>
        <w:t>25</w:t>
      </w:r>
      <w:r w:rsidR="00900E4A" w:rsidRPr="00A5367F">
        <w:rPr>
          <w:rFonts w:asciiTheme="minorEastAsia" w:hAnsiTheme="minorEastAsia"/>
        </w:rPr>
        <w:t>年</w:t>
      </w:r>
      <w:r w:rsidR="00A5367F">
        <w:rPr>
          <w:rFonts w:asciiTheme="minorEastAsia" w:hAnsiTheme="minorEastAsia" w:hint="eastAsia"/>
        </w:rPr>
        <w:t>４</w:t>
      </w:r>
      <w:r w:rsidRPr="00A5367F">
        <w:rPr>
          <w:rFonts w:asciiTheme="minorEastAsia" w:hAnsiTheme="minorEastAsia"/>
        </w:rPr>
        <w:t>月より、「国等による障害者就労施設等からの物品等の調達の推進に関する法律（障害者優先調達法）」が施行されています。</w:t>
      </w:r>
    </w:p>
    <w:p w14:paraId="4376E327" w14:textId="2EAFECC6" w:rsidR="00075EE2" w:rsidRPr="00A5367F" w:rsidRDefault="00075EE2">
      <w:pPr>
        <w:rPr>
          <w:rFonts w:asciiTheme="minorEastAsia" w:hAnsiTheme="minorEastAsia"/>
        </w:rPr>
      </w:pPr>
      <w:r w:rsidRPr="00A5367F">
        <w:rPr>
          <w:rFonts w:asciiTheme="minorEastAsia" w:hAnsiTheme="minorEastAsia" w:hint="eastAsia"/>
        </w:rPr>
        <w:t xml:space="preserve">　</w:t>
      </w:r>
      <w:r w:rsidRPr="00A5367F">
        <w:rPr>
          <w:rFonts w:asciiTheme="minorEastAsia" w:hAnsiTheme="minorEastAsia"/>
        </w:rPr>
        <w:t>この</w:t>
      </w:r>
      <w:r w:rsidRPr="00A5367F">
        <w:rPr>
          <w:rFonts w:asciiTheme="minorEastAsia" w:hAnsiTheme="minorEastAsia" w:hint="eastAsia"/>
        </w:rPr>
        <w:t>障害者優先調達推進法に基づき</w:t>
      </w:r>
      <w:r w:rsidR="00A5367F">
        <w:rPr>
          <w:rFonts w:asciiTheme="minorEastAsia" w:hAnsiTheme="minorEastAsia"/>
        </w:rPr>
        <w:t>、下條村における</w:t>
      </w:r>
      <w:r w:rsidR="00A5367F">
        <w:rPr>
          <w:rFonts w:asciiTheme="minorEastAsia" w:hAnsiTheme="minorEastAsia" w:hint="eastAsia"/>
        </w:rPr>
        <w:t>令和</w:t>
      </w:r>
      <w:r w:rsidR="002F7D93">
        <w:rPr>
          <w:rFonts w:asciiTheme="minorEastAsia" w:hAnsiTheme="minorEastAsia" w:hint="eastAsia"/>
        </w:rPr>
        <w:t>３</w:t>
      </w:r>
      <w:r w:rsidR="00900E4A" w:rsidRPr="00A5367F">
        <w:rPr>
          <w:rFonts w:asciiTheme="minorEastAsia" w:hAnsiTheme="minorEastAsia" w:hint="eastAsia"/>
        </w:rPr>
        <w:t>年</w:t>
      </w:r>
      <w:r w:rsidRPr="00A5367F">
        <w:rPr>
          <w:rFonts w:asciiTheme="minorEastAsia" w:hAnsiTheme="minorEastAsia"/>
        </w:rPr>
        <w:t>度調達実績を公表します。</w:t>
      </w:r>
    </w:p>
    <w:p w14:paraId="42F5166D" w14:textId="77777777" w:rsidR="00075EE2" w:rsidRPr="00A5367F" w:rsidRDefault="00075EE2">
      <w:pPr>
        <w:rPr>
          <w:rFonts w:asciiTheme="minorEastAsia" w:hAnsiTheme="minorEastAsia"/>
        </w:rPr>
      </w:pPr>
    </w:p>
    <w:p w14:paraId="4F6A2378" w14:textId="4468366B" w:rsidR="00075EE2" w:rsidRPr="00A5367F" w:rsidRDefault="00A5367F">
      <w:pPr>
        <w:rPr>
          <w:rFonts w:asciiTheme="minorEastAsia" w:hAnsiTheme="minorEastAsia"/>
        </w:rPr>
      </w:pPr>
      <w:r>
        <w:rPr>
          <w:rFonts w:asciiTheme="minorEastAsia" w:hAnsiTheme="minorEastAsia" w:hint="eastAsia"/>
        </w:rPr>
        <w:t>令和</w:t>
      </w:r>
      <w:r w:rsidR="002F7D93">
        <w:rPr>
          <w:rFonts w:asciiTheme="minorEastAsia" w:hAnsiTheme="minorEastAsia" w:hint="eastAsia"/>
        </w:rPr>
        <w:t>３</w:t>
      </w:r>
      <w:r w:rsidR="00075EE2" w:rsidRPr="00A5367F">
        <w:rPr>
          <w:rFonts w:asciiTheme="minorEastAsia" w:hAnsiTheme="minorEastAsia" w:hint="eastAsia"/>
        </w:rPr>
        <w:t>年度</w:t>
      </w:r>
      <w:r w:rsidR="00075EE2" w:rsidRPr="00A5367F">
        <w:rPr>
          <w:rFonts w:asciiTheme="minorEastAsia" w:hAnsiTheme="minorEastAsia"/>
        </w:rPr>
        <w:t xml:space="preserve">調達目標額　　</w:t>
      </w:r>
      <w:r>
        <w:rPr>
          <w:rFonts w:asciiTheme="minorEastAsia" w:hAnsiTheme="minorEastAsia" w:hint="eastAsia"/>
        </w:rPr>
        <w:t>9</w:t>
      </w:r>
      <w:r w:rsidR="002F7D93">
        <w:rPr>
          <w:rFonts w:asciiTheme="minorEastAsia" w:hAnsiTheme="minorEastAsia" w:hint="eastAsia"/>
        </w:rPr>
        <w:t>62</w:t>
      </w:r>
      <w:r w:rsidR="007467E1" w:rsidRPr="00A5367F">
        <w:rPr>
          <w:rFonts w:asciiTheme="minorEastAsia" w:hAnsiTheme="minorEastAsia" w:hint="eastAsia"/>
        </w:rPr>
        <w:t>,000</w:t>
      </w:r>
      <w:r w:rsidR="00075EE2" w:rsidRPr="00A5367F">
        <w:rPr>
          <w:rFonts w:asciiTheme="minorEastAsia" w:hAnsiTheme="minorEastAsia"/>
        </w:rPr>
        <w:t>円</w:t>
      </w:r>
    </w:p>
    <w:p w14:paraId="35D3A5E6" w14:textId="1EF9DDC1" w:rsidR="003C109C" w:rsidRPr="00A5367F" w:rsidRDefault="00A5367F">
      <w:pPr>
        <w:rPr>
          <w:rFonts w:asciiTheme="minorEastAsia" w:hAnsiTheme="minorEastAsia" w:hint="eastAsia"/>
        </w:rPr>
      </w:pPr>
      <w:r>
        <w:rPr>
          <w:rFonts w:asciiTheme="minorEastAsia" w:hAnsiTheme="minorEastAsia" w:hint="eastAsia"/>
        </w:rPr>
        <w:t>令和</w:t>
      </w:r>
      <w:r w:rsidR="002F7D93">
        <w:rPr>
          <w:rFonts w:asciiTheme="minorEastAsia" w:hAnsiTheme="minorEastAsia" w:hint="eastAsia"/>
        </w:rPr>
        <w:t>３</w:t>
      </w:r>
      <w:r w:rsidR="00075EE2" w:rsidRPr="00A5367F">
        <w:rPr>
          <w:rFonts w:asciiTheme="minorEastAsia" w:hAnsiTheme="minorEastAsia" w:hint="eastAsia"/>
        </w:rPr>
        <w:t>年度調達実績額</w:t>
      </w:r>
      <w:r w:rsidR="00075EE2" w:rsidRPr="00A5367F">
        <w:rPr>
          <w:rFonts w:asciiTheme="minorEastAsia" w:hAnsiTheme="minorEastAsia"/>
        </w:rPr>
        <w:t xml:space="preserve">　　</w:t>
      </w:r>
      <w:r>
        <w:rPr>
          <w:rFonts w:asciiTheme="minorEastAsia" w:hAnsiTheme="minorEastAsia" w:hint="eastAsia"/>
        </w:rPr>
        <w:t>9</w:t>
      </w:r>
      <w:r w:rsidR="002F7D93">
        <w:rPr>
          <w:rFonts w:asciiTheme="minorEastAsia" w:hAnsiTheme="minorEastAsia" w:hint="eastAsia"/>
        </w:rPr>
        <w:t>0</w:t>
      </w:r>
      <w:r w:rsidR="00C111F6">
        <w:rPr>
          <w:rFonts w:asciiTheme="minorEastAsia" w:hAnsiTheme="minorEastAsia" w:hint="eastAsia"/>
        </w:rPr>
        <w:t>2</w:t>
      </w:r>
      <w:r>
        <w:rPr>
          <w:rFonts w:asciiTheme="minorEastAsia" w:hAnsiTheme="minorEastAsia" w:hint="eastAsia"/>
        </w:rPr>
        <w:t>,</w:t>
      </w:r>
      <w:r w:rsidR="002F7D93">
        <w:rPr>
          <w:rFonts w:asciiTheme="minorEastAsia" w:hAnsiTheme="minorEastAsia" w:hint="eastAsia"/>
        </w:rPr>
        <w:t>2</w:t>
      </w:r>
      <w:r w:rsidR="000E4E65" w:rsidRPr="00A5367F">
        <w:rPr>
          <w:rFonts w:asciiTheme="minorEastAsia" w:hAnsiTheme="minorEastAsia" w:hint="eastAsia"/>
        </w:rPr>
        <w:t>00</w:t>
      </w:r>
      <w:r w:rsidR="00075EE2" w:rsidRPr="00A5367F">
        <w:rPr>
          <w:rFonts w:asciiTheme="minorEastAsia" w:hAnsiTheme="minorEastAsia"/>
        </w:rPr>
        <w:t>円（達成率：</w:t>
      </w:r>
      <w:r>
        <w:rPr>
          <w:rFonts w:asciiTheme="minorEastAsia" w:hAnsiTheme="minorEastAsia" w:hint="eastAsia"/>
        </w:rPr>
        <w:t>9</w:t>
      </w:r>
      <w:r w:rsidR="002F7D93">
        <w:rPr>
          <w:rFonts w:asciiTheme="minorEastAsia" w:hAnsiTheme="minorEastAsia" w:hint="eastAsia"/>
        </w:rPr>
        <w:t>3</w:t>
      </w:r>
      <w:r>
        <w:rPr>
          <w:rFonts w:asciiTheme="minorEastAsia" w:hAnsiTheme="minorEastAsia" w:hint="eastAsia"/>
        </w:rPr>
        <w:t>.</w:t>
      </w:r>
      <w:r w:rsidR="002F7D93">
        <w:rPr>
          <w:rFonts w:asciiTheme="minorEastAsia" w:hAnsiTheme="minorEastAsia" w:hint="eastAsia"/>
        </w:rPr>
        <w:t>8</w:t>
      </w:r>
      <w:r w:rsidR="00075EE2" w:rsidRPr="00A5367F">
        <w:rPr>
          <w:rFonts w:asciiTheme="minorEastAsia" w:hAnsiTheme="minorEastAsia"/>
        </w:rPr>
        <w:t>％）</w:t>
      </w:r>
    </w:p>
    <w:p w14:paraId="5FB8E65A" w14:textId="77777777" w:rsidR="00167586" w:rsidRPr="00A5367F" w:rsidRDefault="00167586">
      <w:pPr>
        <w:rPr>
          <w:rFonts w:asciiTheme="minorEastAsia" w:hAnsiTheme="minorEastAsia"/>
        </w:rPr>
      </w:pPr>
    </w:p>
    <w:tbl>
      <w:tblPr>
        <w:tblStyle w:val="a3"/>
        <w:tblW w:w="0" w:type="auto"/>
        <w:tblLook w:val="04A0" w:firstRow="1" w:lastRow="0" w:firstColumn="1" w:lastColumn="0" w:noHBand="0" w:noVBand="1"/>
      </w:tblPr>
      <w:tblGrid>
        <w:gridCol w:w="704"/>
        <w:gridCol w:w="3260"/>
        <w:gridCol w:w="709"/>
        <w:gridCol w:w="1276"/>
        <w:gridCol w:w="2545"/>
      </w:tblGrid>
      <w:tr w:rsidR="00167586" w:rsidRPr="00A5367F" w14:paraId="4A86A0D2" w14:textId="77777777" w:rsidTr="00167586">
        <w:tc>
          <w:tcPr>
            <w:tcW w:w="3964" w:type="dxa"/>
            <w:gridSpan w:val="2"/>
            <w:vAlign w:val="center"/>
          </w:tcPr>
          <w:p w14:paraId="5369F3D2" w14:textId="77777777" w:rsidR="00167586" w:rsidRPr="00A5367F" w:rsidRDefault="00167586" w:rsidP="00167586">
            <w:pPr>
              <w:jc w:val="center"/>
              <w:rPr>
                <w:rFonts w:asciiTheme="minorEastAsia" w:hAnsiTheme="minorEastAsia"/>
              </w:rPr>
            </w:pPr>
            <w:r w:rsidRPr="00A5367F">
              <w:rPr>
                <w:rFonts w:asciiTheme="minorEastAsia" w:hAnsiTheme="minorEastAsia" w:hint="eastAsia"/>
              </w:rPr>
              <w:t>品目等</w:t>
            </w:r>
          </w:p>
        </w:tc>
        <w:tc>
          <w:tcPr>
            <w:tcW w:w="709" w:type="dxa"/>
            <w:vAlign w:val="center"/>
          </w:tcPr>
          <w:p w14:paraId="22BB9310" w14:textId="77777777" w:rsidR="00167586" w:rsidRPr="00A5367F" w:rsidRDefault="00167586" w:rsidP="00167586">
            <w:pPr>
              <w:jc w:val="center"/>
              <w:rPr>
                <w:rFonts w:asciiTheme="minorEastAsia" w:hAnsiTheme="minorEastAsia"/>
              </w:rPr>
            </w:pPr>
            <w:r w:rsidRPr="00A5367F">
              <w:rPr>
                <w:rFonts w:asciiTheme="minorEastAsia" w:hAnsiTheme="minorEastAsia" w:hint="eastAsia"/>
              </w:rPr>
              <w:t>件数</w:t>
            </w:r>
          </w:p>
        </w:tc>
        <w:tc>
          <w:tcPr>
            <w:tcW w:w="1276" w:type="dxa"/>
            <w:vAlign w:val="center"/>
          </w:tcPr>
          <w:p w14:paraId="11058324" w14:textId="77777777" w:rsidR="00167586" w:rsidRPr="00A5367F" w:rsidRDefault="00167586" w:rsidP="00167586">
            <w:pPr>
              <w:jc w:val="center"/>
              <w:rPr>
                <w:rFonts w:asciiTheme="minorEastAsia" w:hAnsiTheme="minorEastAsia"/>
              </w:rPr>
            </w:pPr>
            <w:r w:rsidRPr="00A5367F">
              <w:rPr>
                <w:rFonts w:asciiTheme="minorEastAsia" w:hAnsiTheme="minorEastAsia" w:hint="eastAsia"/>
              </w:rPr>
              <w:t>金額</w:t>
            </w:r>
            <w:r w:rsidRPr="00A5367F">
              <w:rPr>
                <w:rFonts w:asciiTheme="minorEastAsia" w:hAnsiTheme="minorEastAsia"/>
              </w:rPr>
              <w:t>（円）</w:t>
            </w:r>
          </w:p>
        </w:tc>
        <w:tc>
          <w:tcPr>
            <w:tcW w:w="2545" w:type="dxa"/>
            <w:vAlign w:val="center"/>
          </w:tcPr>
          <w:p w14:paraId="1B84A3A5" w14:textId="77777777" w:rsidR="00167586" w:rsidRPr="00A5367F" w:rsidRDefault="00167586" w:rsidP="00167586">
            <w:pPr>
              <w:jc w:val="center"/>
              <w:rPr>
                <w:rFonts w:asciiTheme="minorEastAsia" w:hAnsiTheme="minorEastAsia"/>
              </w:rPr>
            </w:pPr>
            <w:r w:rsidRPr="00A5367F">
              <w:rPr>
                <w:rFonts w:asciiTheme="minorEastAsia" w:hAnsiTheme="minorEastAsia" w:hint="eastAsia"/>
              </w:rPr>
              <w:t>内容</w:t>
            </w:r>
          </w:p>
        </w:tc>
      </w:tr>
      <w:tr w:rsidR="00167586" w:rsidRPr="00A5367F" w14:paraId="7442FF47" w14:textId="77777777" w:rsidTr="00167586">
        <w:tc>
          <w:tcPr>
            <w:tcW w:w="704" w:type="dxa"/>
            <w:vMerge w:val="restart"/>
            <w:vAlign w:val="center"/>
          </w:tcPr>
          <w:p w14:paraId="29D474C1" w14:textId="77777777" w:rsidR="00167586" w:rsidRPr="00A5367F" w:rsidRDefault="00167586">
            <w:pPr>
              <w:rPr>
                <w:rFonts w:asciiTheme="minorEastAsia" w:hAnsiTheme="minorEastAsia"/>
              </w:rPr>
            </w:pPr>
            <w:r w:rsidRPr="00A5367F">
              <w:rPr>
                <w:rFonts w:asciiTheme="minorEastAsia" w:hAnsiTheme="minorEastAsia" w:hint="eastAsia"/>
              </w:rPr>
              <w:t>物品</w:t>
            </w:r>
          </w:p>
        </w:tc>
        <w:tc>
          <w:tcPr>
            <w:tcW w:w="3260" w:type="dxa"/>
            <w:vAlign w:val="center"/>
          </w:tcPr>
          <w:p w14:paraId="568FC922" w14:textId="77777777" w:rsidR="00167586" w:rsidRPr="00A5367F" w:rsidRDefault="00167586">
            <w:pPr>
              <w:rPr>
                <w:rFonts w:asciiTheme="minorEastAsia" w:hAnsiTheme="minorEastAsia"/>
              </w:rPr>
            </w:pPr>
            <w:r w:rsidRPr="00A5367F">
              <w:rPr>
                <w:rFonts w:asciiTheme="minorEastAsia" w:hAnsiTheme="minorEastAsia" w:hint="eastAsia"/>
              </w:rPr>
              <w:t>（１）</w:t>
            </w:r>
            <w:r w:rsidRPr="00A5367F">
              <w:rPr>
                <w:rFonts w:asciiTheme="minorEastAsia" w:hAnsiTheme="minorEastAsia"/>
              </w:rPr>
              <w:t>事務用品</w:t>
            </w:r>
            <w:r w:rsidRPr="00A5367F">
              <w:rPr>
                <w:rFonts w:asciiTheme="minorEastAsia" w:hAnsiTheme="minorEastAsia" w:hint="eastAsia"/>
              </w:rPr>
              <w:t>・</w:t>
            </w:r>
            <w:r w:rsidRPr="00A5367F">
              <w:rPr>
                <w:rFonts w:asciiTheme="minorEastAsia" w:hAnsiTheme="minorEastAsia"/>
              </w:rPr>
              <w:t>書籍</w:t>
            </w:r>
          </w:p>
        </w:tc>
        <w:tc>
          <w:tcPr>
            <w:tcW w:w="709" w:type="dxa"/>
            <w:vAlign w:val="center"/>
          </w:tcPr>
          <w:p w14:paraId="6523FFF5" w14:textId="77777777" w:rsidR="00167586" w:rsidRPr="00A5367F" w:rsidRDefault="00167586">
            <w:pPr>
              <w:rPr>
                <w:rFonts w:asciiTheme="minorEastAsia" w:hAnsiTheme="minorEastAsia"/>
              </w:rPr>
            </w:pPr>
          </w:p>
        </w:tc>
        <w:tc>
          <w:tcPr>
            <w:tcW w:w="1276" w:type="dxa"/>
            <w:vAlign w:val="center"/>
          </w:tcPr>
          <w:p w14:paraId="311F3558" w14:textId="77777777" w:rsidR="00167586" w:rsidRPr="00A5367F" w:rsidRDefault="00167586">
            <w:pPr>
              <w:rPr>
                <w:rFonts w:asciiTheme="minorEastAsia" w:hAnsiTheme="minorEastAsia"/>
              </w:rPr>
            </w:pPr>
          </w:p>
        </w:tc>
        <w:tc>
          <w:tcPr>
            <w:tcW w:w="2545" w:type="dxa"/>
            <w:vAlign w:val="center"/>
          </w:tcPr>
          <w:p w14:paraId="154E348F" w14:textId="77777777" w:rsidR="00167586" w:rsidRPr="00A5367F" w:rsidRDefault="00167586">
            <w:pPr>
              <w:rPr>
                <w:rFonts w:asciiTheme="minorEastAsia" w:hAnsiTheme="minorEastAsia"/>
              </w:rPr>
            </w:pPr>
          </w:p>
        </w:tc>
      </w:tr>
      <w:tr w:rsidR="00167586" w:rsidRPr="00A5367F" w14:paraId="185246F4" w14:textId="77777777" w:rsidTr="00167586">
        <w:tc>
          <w:tcPr>
            <w:tcW w:w="704" w:type="dxa"/>
            <w:vMerge/>
            <w:vAlign w:val="center"/>
          </w:tcPr>
          <w:p w14:paraId="494842E0" w14:textId="77777777" w:rsidR="00167586" w:rsidRPr="00A5367F" w:rsidRDefault="00167586">
            <w:pPr>
              <w:rPr>
                <w:rFonts w:asciiTheme="minorEastAsia" w:hAnsiTheme="minorEastAsia"/>
              </w:rPr>
            </w:pPr>
          </w:p>
        </w:tc>
        <w:tc>
          <w:tcPr>
            <w:tcW w:w="3260" w:type="dxa"/>
            <w:vAlign w:val="center"/>
          </w:tcPr>
          <w:p w14:paraId="743A5D6B" w14:textId="77777777" w:rsidR="00167586" w:rsidRPr="00A5367F" w:rsidRDefault="00167586">
            <w:pPr>
              <w:rPr>
                <w:rFonts w:asciiTheme="minorEastAsia" w:hAnsiTheme="minorEastAsia"/>
              </w:rPr>
            </w:pPr>
            <w:r w:rsidRPr="00A5367F">
              <w:rPr>
                <w:rFonts w:asciiTheme="minorEastAsia" w:hAnsiTheme="minorEastAsia" w:hint="eastAsia"/>
              </w:rPr>
              <w:t>（２）</w:t>
            </w:r>
            <w:r w:rsidRPr="00A5367F">
              <w:rPr>
                <w:rFonts w:asciiTheme="minorEastAsia" w:hAnsiTheme="minorEastAsia"/>
              </w:rPr>
              <w:t>食料品・飲料</w:t>
            </w:r>
          </w:p>
        </w:tc>
        <w:tc>
          <w:tcPr>
            <w:tcW w:w="709" w:type="dxa"/>
            <w:vAlign w:val="center"/>
          </w:tcPr>
          <w:p w14:paraId="7E1ECE19" w14:textId="77777777" w:rsidR="00167586" w:rsidRPr="00A5367F" w:rsidRDefault="00167586">
            <w:pPr>
              <w:rPr>
                <w:rFonts w:asciiTheme="minorEastAsia" w:hAnsiTheme="minorEastAsia"/>
              </w:rPr>
            </w:pPr>
          </w:p>
        </w:tc>
        <w:tc>
          <w:tcPr>
            <w:tcW w:w="1276" w:type="dxa"/>
            <w:vAlign w:val="center"/>
          </w:tcPr>
          <w:p w14:paraId="7ED59B93" w14:textId="77777777" w:rsidR="00167586" w:rsidRPr="00A5367F" w:rsidRDefault="00167586">
            <w:pPr>
              <w:rPr>
                <w:rFonts w:asciiTheme="minorEastAsia" w:hAnsiTheme="minorEastAsia"/>
              </w:rPr>
            </w:pPr>
          </w:p>
        </w:tc>
        <w:tc>
          <w:tcPr>
            <w:tcW w:w="2545" w:type="dxa"/>
            <w:vAlign w:val="center"/>
          </w:tcPr>
          <w:p w14:paraId="63BE5867" w14:textId="77777777" w:rsidR="00167586" w:rsidRPr="00A5367F" w:rsidRDefault="00167586">
            <w:pPr>
              <w:rPr>
                <w:rFonts w:asciiTheme="minorEastAsia" w:hAnsiTheme="minorEastAsia"/>
              </w:rPr>
            </w:pPr>
          </w:p>
        </w:tc>
      </w:tr>
      <w:tr w:rsidR="00167586" w:rsidRPr="00A5367F" w14:paraId="6A56F34C" w14:textId="77777777" w:rsidTr="00167586">
        <w:tc>
          <w:tcPr>
            <w:tcW w:w="704" w:type="dxa"/>
            <w:vMerge/>
            <w:vAlign w:val="center"/>
          </w:tcPr>
          <w:p w14:paraId="2778C8D2" w14:textId="77777777" w:rsidR="00167586" w:rsidRPr="00A5367F" w:rsidRDefault="00167586">
            <w:pPr>
              <w:rPr>
                <w:rFonts w:asciiTheme="minorEastAsia" w:hAnsiTheme="minorEastAsia"/>
              </w:rPr>
            </w:pPr>
          </w:p>
        </w:tc>
        <w:tc>
          <w:tcPr>
            <w:tcW w:w="3260" w:type="dxa"/>
            <w:vAlign w:val="center"/>
          </w:tcPr>
          <w:p w14:paraId="5FBCF362" w14:textId="77777777" w:rsidR="00167586" w:rsidRPr="00A5367F" w:rsidRDefault="00167586">
            <w:pPr>
              <w:rPr>
                <w:rFonts w:asciiTheme="minorEastAsia" w:hAnsiTheme="minorEastAsia"/>
              </w:rPr>
            </w:pPr>
            <w:r w:rsidRPr="00A5367F">
              <w:rPr>
                <w:rFonts w:asciiTheme="minorEastAsia" w:hAnsiTheme="minorEastAsia" w:hint="eastAsia"/>
              </w:rPr>
              <w:t>（３）</w:t>
            </w:r>
            <w:r w:rsidRPr="00A5367F">
              <w:rPr>
                <w:rFonts w:asciiTheme="minorEastAsia" w:hAnsiTheme="minorEastAsia"/>
              </w:rPr>
              <w:t>小物雑貨</w:t>
            </w:r>
          </w:p>
        </w:tc>
        <w:tc>
          <w:tcPr>
            <w:tcW w:w="709" w:type="dxa"/>
            <w:vAlign w:val="center"/>
          </w:tcPr>
          <w:p w14:paraId="6ED1E14C" w14:textId="77777777" w:rsidR="00167586" w:rsidRPr="00A5367F" w:rsidRDefault="00167586">
            <w:pPr>
              <w:rPr>
                <w:rFonts w:asciiTheme="minorEastAsia" w:hAnsiTheme="minorEastAsia"/>
              </w:rPr>
            </w:pPr>
          </w:p>
        </w:tc>
        <w:tc>
          <w:tcPr>
            <w:tcW w:w="1276" w:type="dxa"/>
            <w:vAlign w:val="center"/>
          </w:tcPr>
          <w:p w14:paraId="04BD13A1" w14:textId="77777777" w:rsidR="00167586" w:rsidRPr="00A5367F" w:rsidRDefault="00167586">
            <w:pPr>
              <w:rPr>
                <w:rFonts w:asciiTheme="minorEastAsia" w:hAnsiTheme="minorEastAsia"/>
              </w:rPr>
            </w:pPr>
          </w:p>
        </w:tc>
        <w:tc>
          <w:tcPr>
            <w:tcW w:w="2545" w:type="dxa"/>
            <w:vAlign w:val="center"/>
          </w:tcPr>
          <w:p w14:paraId="64A6B412" w14:textId="77777777" w:rsidR="00167586" w:rsidRPr="00A5367F" w:rsidRDefault="00167586">
            <w:pPr>
              <w:rPr>
                <w:rFonts w:asciiTheme="minorEastAsia" w:hAnsiTheme="minorEastAsia"/>
              </w:rPr>
            </w:pPr>
          </w:p>
        </w:tc>
      </w:tr>
      <w:tr w:rsidR="00167586" w:rsidRPr="00A5367F" w14:paraId="202DAEBF" w14:textId="77777777" w:rsidTr="00167586">
        <w:tc>
          <w:tcPr>
            <w:tcW w:w="704" w:type="dxa"/>
            <w:vMerge/>
            <w:vAlign w:val="center"/>
          </w:tcPr>
          <w:p w14:paraId="24C0A5DE" w14:textId="77777777" w:rsidR="00167586" w:rsidRPr="00A5367F" w:rsidRDefault="00167586">
            <w:pPr>
              <w:rPr>
                <w:rFonts w:asciiTheme="minorEastAsia" w:hAnsiTheme="minorEastAsia"/>
              </w:rPr>
            </w:pPr>
          </w:p>
        </w:tc>
        <w:tc>
          <w:tcPr>
            <w:tcW w:w="3260" w:type="dxa"/>
            <w:vAlign w:val="center"/>
          </w:tcPr>
          <w:p w14:paraId="0DA807C6" w14:textId="77777777" w:rsidR="00167586" w:rsidRPr="00A5367F" w:rsidRDefault="00167586">
            <w:pPr>
              <w:rPr>
                <w:rFonts w:asciiTheme="minorEastAsia" w:hAnsiTheme="minorEastAsia"/>
              </w:rPr>
            </w:pPr>
            <w:r w:rsidRPr="00A5367F">
              <w:rPr>
                <w:rFonts w:asciiTheme="minorEastAsia" w:hAnsiTheme="minorEastAsia" w:hint="eastAsia"/>
              </w:rPr>
              <w:t>（４）</w:t>
            </w:r>
            <w:r w:rsidRPr="00A5367F">
              <w:rPr>
                <w:rFonts w:asciiTheme="minorEastAsia" w:hAnsiTheme="minorEastAsia"/>
              </w:rPr>
              <w:t>その他の物品</w:t>
            </w:r>
          </w:p>
        </w:tc>
        <w:tc>
          <w:tcPr>
            <w:tcW w:w="709" w:type="dxa"/>
            <w:vAlign w:val="center"/>
          </w:tcPr>
          <w:p w14:paraId="023EED68" w14:textId="77777777" w:rsidR="00167586" w:rsidRPr="00A5367F" w:rsidRDefault="00167586">
            <w:pPr>
              <w:rPr>
                <w:rFonts w:asciiTheme="minorEastAsia" w:hAnsiTheme="minorEastAsia"/>
              </w:rPr>
            </w:pPr>
          </w:p>
        </w:tc>
        <w:tc>
          <w:tcPr>
            <w:tcW w:w="1276" w:type="dxa"/>
            <w:vAlign w:val="center"/>
          </w:tcPr>
          <w:p w14:paraId="43266448" w14:textId="77777777" w:rsidR="00167586" w:rsidRPr="00A5367F" w:rsidRDefault="00167586">
            <w:pPr>
              <w:rPr>
                <w:rFonts w:asciiTheme="minorEastAsia" w:hAnsiTheme="minorEastAsia"/>
              </w:rPr>
            </w:pPr>
          </w:p>
        </w:tc>
        <w:tc>
          <w:tcPr>
            <w:tcW w:w="2545" w:type="dxa"/>
            <w:vAlign w:val="center"/>
          </w:tcPr>
          <w:p w14:paraId="32E1EC29" w14:textId="77777777" w:rsidR="00167586" w:rsidRPr="00A5367F" w:rsidRDefault="00167586">
            <w:pPr>
              <w:rPr>
                <w:rFonts w:asciiTheme="minorEastAsia" w:hAnsiTheme="minorEastAsia"/>
              </w:rPr>
            </w:pPr>
          </w:p>
        </w:tc>
      </w:tr>
      <w:tr w:rsidR="00167586" w:rsidRPr="00A5367F" w14:paraId="5EB6EC0A" w14:textId="77777777" w:rsidTr="00167586">
        <w:tc>
          <w:tcPr>
            <w:tcW w:w="704" w:type="dxa"/>
            <w:vMerge/>
            <w:vAlign w:val="center"/>
          </w:tcPr>
          <w:p w14:paraId="1395A4AA" w14:textId="77777777" w:rsidR="00167586" w:rsidRPr="00A5367F" w:rsidRDefault="00167586">
            <w:pPr>
              <w:rPr>
                <w:rFonts w:asciiTheme="minorEastAsia" w:hAnsiTheme="minorEastAsia"/>
              </w:rPr>
            </w:pPr>
          </w:p>
        </w:tc>
        <w:tc>
          <w:tcPr>
            <w:tcW w:w="3260" w:type="dxa"/>
            <w:vAlign w:val="center"/>
          </w:tcPr>
          <w:p w14:paraId="6EDAC7F9" w14:textId="77777777" w:rsidR="00167586" w:rsidRPr="00A5367F" w:rsidRDefault="00167586" w:rsidP="00167586">
            <w:pPr>
              <w:jc w:val="center"/>
              <w:rPr>
                <w:rFonts w:asciiTheme="minorEastAsia" w:hAnsiTheme="minorEastAsia"/>
              </w:rPr>
            </w:pPr>
            <w:r w:rsidRPr="00A5367F">
              <w:rPr>
                <w:rFonts w:asciiTheme="minorEastAsia" w:hAnsiTheme="minorEastAsia" w:hint="eastAsia"/>
              </w:rPr>
              <w:t>物品</w:t>
            </w:r>
            <w:r w:rsidRPr="00A5367F">
              <w:rPr>
                <w:rFonts w:asciiTheme="minorEastAsia" w:hAnsiTheme="minorEastAsia"/>
              </w:rPr>
              <w:t>計</w:t>
            </w:r>
          </w:p>
        </w:tc>
        <w:tc>
          <w:tcPr>
            <w:tcW w:w="709" w:type="dxa"/>
            <w:vAlign w:val="center"/>
          </w:tcPr>
          <w:p w14:paraId="5A36A0D4" w14:textId="77777777" w:rsidR="00167586" w:rsidRPr="00A5367F" w:rsidRDefault="00167586" w:rsidP="00167586">
            <w:pPr>
              <w:jc w:val="right"/>
              <w:rPr>
                <w:rFonts w:asciiTheme="minorEastAsia" w:hAnsiTheme="minorEastAsia"/>
              </w:rPr>
            </w:pPr>
            <w:r w:rsidRPr="00A5367F">
              <w:rPr>
                <w:rFonts w:asciiTheme="minorEastAsia" w:hAnsiTheme="minorEastAsia" w:hint="eastAsia"/>
              </w:rPr>
              <w:t>0</w:t>
            </w:r>
          </w:p>
        </w:tc>
        <w:tc>
          <w:tcPr>
            <w:tcW w:w="1276" w:type="dxa"/>
            <w:vAlign w:val="center"/>
          </w:tcPr>
          <w:p w14:paraId="7CC4CB24" w14:textId="77777777" w:rsidR="00167586" w:rsidRPr="00A5367F" w:rsidRDefault="00167586" w:rsidP="00167586">
            <w:pPr>
              <w:jc w:val="right"/>
              <w:rPr>
                <w:rFonts w:asciiTheme="minorEastAsia" w:hAnsiTheme="minorEastAsia"/>
              </w:rPr>
            </w:pPr>
            <w:r w:rsidRPr="00A5367F">
              <w:rPr>
                <w:rFonts w:asciiTheme="minorEastAsia" w:hAnsiTheme="minorEastAsia" w:hint="eastAsia"/>
              </w:rPr>
              <w:t>0</w:t>
            </w:r>
          </w:p>
        </w:tc>
        <w:tc>
          <w:tcPr>
            <w:tcW w:w="2545" w:type="dxa"/>
            <w:vAlign w:val="center"/>
          </w:tcPr>
          <w:p w14:paraId="24B21406" w14:textId="77777777" w:rsidR="00167586" w:rsidRPr="00A5367F" w:rsidRDefault="00167586">
            <w:pPr>
              <w:rPr>
                <w:rFonts w:asciiTheme="minorEastAsia" w:hAnsiTheme="minorEastAsia"/>
              </w:rPr>
            </w:pPr>
          </w:p>
        </w:tc>
      </w:tr>
      <w:tr w:rsidR="00167586" w:rsidRPr="00A5367F" w14:paraId="579F4B4E" w14:textId="77777777" w:rsidTr="00167586">
        <w:tc>
          <w:tcPr>
            <w:tcW w:w="704" w:type="dxa"/>
            <w:vMerge w:val="restart"/>
            <w:vAlign w:val="center"/>
          </w:tcPr>
          <w:p w14:paraId="2A8A2EE0" w14:textId="77777777" w:rsidR="00167586" w:rsidRPr="00A5367F" w:rsidRDefault="00167586">
            <w:pPr>
              <w:rPr>
                <w:rFonts w:asciiTheme="minorEastAsia" w:hAnsiTheme="minorEastAsia"/>
              </w:rPr>
            </w:pPr>
            <w:r w:rsidRPr="00A5367F">
              <w:rPr>
                <w:rFonts w:asciiTheme="minorEastAsia" w:hAnsiTheme="minorEastAsia" w:hint="eastAsia"/>
              </w:rPr>
              <w:t>役務</w:t>
            </w:r>
          </w:p>
        </w:tc>
        <w:tc>
          <w:tcPr>
            <w:tcW w:w="3260" w:type="dxa"/>
            <w:vAlign w:val="center"/>
          </w:tcPr>
          <w:p w14:paraId="123508CA" w14:textId="77777777" w:rsidR="00167586" w:rsidRPr="00A5367F" w:rsidRDefault="00167586">
            <w:pPr>
              <w:rPr>
                <w:rFonts w:asciiTheme="minorEastAsia" w:hAnsiTheme="minorEastAsia"/>
              </w:rPr>
            </w:pPr>
            <w:r w:rsidRPr="00A5367F">
              <w:rPr>
                <w:rFonts w:asciiTheme="minorEastAsia" w:hAnsiTheme="minorEastAsia" w:hint="eastAsia"/>
              </w:rPr>
              <w:t>（</w:t>
            </w:r>
            <w:r w:rsidRPr="00A5367F">
              <w:rPr>
                <w:rFonts w:asciiTheme="minorEastAsia" w:hAnsiTheme="minorEastAsia"/>
              </w:rPr>
              <w:t>１）印刷</w:t>
            </w:r>
          </w:p>
        </w:tc>
        <w:tc>
          <w:tcPr>
            <w:tcW w:w="709" w:type="dxa"/>
            <w:vAlign w:val="center"/>
          </w:tcPr>
          <w:p w14:paraId="179EF6D1" w14:textId="77777777" w:rsidR="00167586" w:rsidRPr="00A5367F" w:rsidRDefault="00167586" w:rsidP="00167586">
            <w:pPr>
              <w:jc w:val="right"/>
              <w:rPr>
                <w:rFonts w:asciiTheme="minorEastAsia" w:hAnsiTheme="minorEastAsia"/>
              </w:rPr>
            </w:pPr>
          </w:p>
        </w:tc>
        <w:tc>
          <w:tcPr>
            <w:tcW w:w="1276" w:type="dxa"/>
            <w:vAlign w:val="center"/>
          </w:tcPr>
          <w:p w14:paraId="486F63B3" w14:textId="77777777" w:rsidR="00167586" w:rsidRPr="00A5367F" w:rsidRDefault="00167586" w:rsidP="00167586">
            <w:pPr>
              <w:jc w:val="right"/>
              <w:rPr>
                <w:rFonts w:asciiTheme="minorEastAsia" w:hAnsiTheme="minorEastAsia"/>
              </w:rPr>
            </w:pPr>
          </w:p>
        </w:tc>
        <w:tc>
          <w:tcPr>
            <w:tcW w:w="2545" w:type="dxa"/>
            <w:vAlign w:val="center"/>
          </w:tcPr>
          <w:p w14:paraId="7450B792" w14:textId="77777777" w:rsidR="00167586" w:rsidRPr="00A5367F" w:rsidRDefault="00167586">
            <w:pPr>
              <w:rPr>
                <w:rFonts w:asciiTheme="minorEastAsia" w:hAnsiTheme="minorEastAsia"/>
              </w:rPr>
            </w:pPr>
          </w:p>
        </w:tc>
      </w:tr>
      <w:tr w:rsidR="00167586" w:rsidRPr="00A5367F" w14:paraId="17E68294" w14:textId="77777777" w:rsidTr="00167586">
        <w:tc>
          <w:tcPr>
            <w:tcW w:w="704" w:type="dxa"/>
            <w:vMerge/>
            <w:vAlign w:val="center"/>
          </w:tcPr>
          <w:p w14:paraId="1518E580" w14:textId="77777777" w:rsidR="00167586" w:rsidRPr="00A5367F" w:rsidRDefault="00167586">
            <w:pPr>
              <w:rPr>
                <w:rFonts w:asciiTheme="minorEastAsia" w:hAnsiTheme="minorEastAsia"/>
              </w:rPr>
            </w:pPr>
          </w:p>
        </w:tc>
        <w:tc>
          <w:tcPr>
            <w:tcW w:w="3260" w:type="dxa"/>
            <w:vAlign w:val="center"/>
          </w:tcPr>
          <w:p w14:paraId="77292422" w14:textId="77777777" w:rsidR="00167586" w:rsidRPr="00A5367F" w:rsidRDefault="00167586">
            <w:pPr>
              <w:rPr>
                <w:rFonts w:asciiTheme="minorEastAsia" w:hAnsiTheme="minorEastAsia"/>
              </w:rPr>
            </w:pPr>
            <w:r w:rsidRPr="00A5367F">
              <w:rPr>
                <w:rFonts w:asciiTheme="minorEastAsia" w:hAnsiTheme="minorEastAsia" w:hint="eastAsia"/>
              </w:rPr>
              <w:t>（２）</w:t>
            </w:r>
            <w:r w:rsidRPr="00A5367F">
              <w:rPr>
                <w:rFonts w:asciiTheme="minorEastAsia" w:hAnsiTheme="minorEastAsia"/>
              </w:rPr>
              <w:t>クリーニング</w:t>
            </w:r>
          </w:p>
        </w:tc>
        <w:tc>
          <w:tcPr>
            <w:tcW w:w="709" w:type="dxa"/>
            <w:vAlign w:val="center"/>
          </w:tcPr>
          <w:p w14:paraId="005C14E1" w14:textId="77777777" w:rsidR="00167586" w:rsidRPr="00A5367F" w:rsidRDefault="00167586" w:rsidP="00167586">
            <w:pPr>
              <w:jc w:val="right"/>
              <w:rPr>
                <w:rFonts w:asciiTheme="minorEastAsia" w:hAnsiTheme="minorEastAsia"/>
              </w:rPr>
            </w:pPr>
          </w:p>
        </w:tc>
        <w:tc>
          <w:tcPr>
            <w:tcW w:w="1276" w:type="dxa"/>
            <w:vAlign w:val="center"/>
          </w:tcPr>
          <w:p w14:paraId="6799BE33" w14:textId="77777777" w:rsidR="00167586" w:rsidRPr="00A5367F" w:rsidRDefault="00167586" w:rsidP="00167586">
            <w:pPr>
              <w:jc w:val="right"/>
              <w:rPr>
                <w:rFonts w:asciiTheme="minorEastAsia" w:hAnsiTheme="minorEastAsia"/>
              </w:rPr>
            </w:pPr>
          </w:p>
        </w:tc>
        <w:tc>
          <w:tcPr>
            <w:tcW w:w="2545" w:type="dxa"/>
            <w:vAlign w:val="center"/>
          </w:tcPr>
          <w:p w14:paraId="102288CB" w14:textId="77777777" w:rsidR="00167586" w:rsidRPr="00A5367F" w:rsidRDefault="00167586">
            <w:pPr>
              <w:rPr>
                <w:rFonts w:asciiTheme="minorEastAsia" w:hAnsiTheme="minorEastAsia"/>
              </w:rPr>
            </w:pPr>
          </w:p>
        </w:tc>
      </w:tr>
      <w:tr w:rsidR="00167586" w:rsidRPr="00A5367F" w14:paraId="4C04F163" w14:textId="77777777" w:rsidTr="00167586">
        <w:tc>
          <w:tcPr>
            <w:tcW w:w="704" w:type="dxa"/>
            <w:vMerge/>
            <w:vAlign w:val="center"/>
          </w:tcPr>
          <w:p w14:paraId="012C2F67" w14:textId="77777777" w:rsidR="00167586" w:rsidRPr="00A5367F" w:rsidRDefault="00167586">
            <w:pPr>
              <w:rPr>
                <w:rFonts w:asciiTheme="minorEastAsia" w:hAnsiTheme="minorEastAsia"/>
              </w:rPr>
            </w:pPr>
          </w:p>
        </w:tc>
        <w:tc>
          <w:tcPr>
            <w:tcW w:w="3260" w:type="dxa"/>
            <w:vAlign w:val="center"/>
          </w:tcPr>
          <w:p w14:paraId="17232869" w14:textId="77777777" w:rsidR="00167586" w:rsidRPr="00A5367F" w:rsidRDefault="00167586">
            <w:pPr>
              <w:rPr>
                <w:rFonts w:asciiTheme="minorEastAsia" w:hAnsiTheme="minorEastAsia"/>
              </w:rPr>
            </w:pPr>
            <w:r w:rsidRPr="00A5367F">
              <w:rPr>
                <w:rFonts w:asciiTheme="minorEastAsia" w:hAnsiTheme="minorEastAsia" w:hint="eastAsia"/>
              </w:rPr>
              <w:t>（３）</w:t>
            </w:r>
            <w:r w:rsidRPr="00A5367F">
              <w:rPr>
                <w:rFonts w:asciiTheme="minorEastAsia" w:hAnsiTheme="minorEastAsia"/>
              </w:rPr>
              <w:t>清掃・施設管理</w:t>
            </w:r>
          </w:p>
        </w:tc>
        <w:tc>
          <w:tcPr>
            <w:tcW w:w="709" w:type="dxa"/>
            <w:vAlign w:val="center"/>
          </w:tcPr>
          <w:p w14:paraId="3AD1FB25" w14:textId="77777777" w:rsidR="00167586" w:rsidRPr="00A5367F" w:rsidRDefault="00167586" w:rsidP="00167586">
            <w:pPr>
              <w:jc w:val="right"/>
              <w:rPr>
                <w:rFonts w:asciiTheme="minorEastAsia" w:hAnsiTheme="minorEastAsia"/>
              </w:rPr>
            </w:pPr>
            <w:r w:rsidRPr="00A5367F">
              <w:rPr>
                <w:rFonts w:asciiTheme="minorEastAsia" w:hAnsiTheme="minorEastAsia" w:hint="eastAsia"/>
              </w:rPr>
              <w:t>12</w:t>
            </w:r>
          </w:p>
        </w:tc>
        <w:tc>
          <w:tcPr>
            <w:tcW w:w="1276" w:type="dxa"/>
            <w:vAlign w:val="center"/>
          </w:tcPr>
          <w:p w14:paraId="249C85DC" w14:textId="0C8491FB" w:rsidR="00167586" w:rsidRPr="00A5367F" w:rsidRDefault="000533ED" w:rsidP="00167586">
            <w:pPr>
              <w:jc w:val="right"/>
              <w:rPr>
                <w:rFonts w:asciiTheme="minorEastAsia" w:hAnsiTheme="minorEastAsia"/>
              </w:rPr>
            </w:pPr>
            <w:r>
              <w:rPr>
                <w:rFonts w:asciiTheme="minorEastAsia" w:hAnsiTheme="minorEastAsia" w:hint="eastAsia"/>
              </w:rPr>
              <w:t>9</w:t>
            </w:r>
            <w:r w:rsidR="002F7D93">
              <w:rPr>
                <w:rFonts w:asciiTheme="minorEastAsia" w:hAnsiTheme="minorEastAsia" w:hint="eastAsia"/>
              </w:rPr>
              <w:t>0</w:t>
            </w:r>
            <w:r>
              <w:rPr>
                <w:rFonts w:asciiTheme="minorEastAsia" w:hAnsiTheme="minorEastAsia" w:hint="eastAsia"/>
              </w:rPr>
              <w:t>2,</w:t>
            </w:r>
            <w:r w:rsidR="002F7D93">
              <w:rPr>
                <w:rFonts w:asciiTheme="minorEastAsia" w:hAnsiTheme="minorEastAsia" w:hint="eastAsia"/>
              </w:rPr>
              <w:t>2</w:t>
            </w:r>
            <w:r>
              <w:rPr>
                <w:rFonts w:asciiTheme="minorEastAsia" w:hAnsiTheme="minorEastAsia" w:hint="eastAsia"/>
              </w:rPr>
              <w:t>00</w:t>
            </w:r>
          </w:p>
        </w:tc>
        <w:tc>
          <w:tcPr>
            <w:tcW w:w="2545" w:type="dxa"/>
            <w:vAlign w:val="center"/>
          </w:tcPr>
          <w:p w14:paraId="23C808C3" w14:textId="77777777" w:rsidR="00167586" w:rsidRPr="00A5367F" w:rsidRDefault="00167586" w:rsidP="00871E79">
            <w:pPr>
              <w:rPr>
                <w:rFonts w:asciiTheme="minorEastAsia" w:hAnsiTheme="minorEastAsia"/>
              </w:rPr>
            </w:pPr>
            <w:r w:rsidRPr="00A5367F">
              <w:rPr>
                <w:rFonts w:asciiTheme="minorEastAsia" w:hAnsiTheme="minorEastAsia" w:hint="eastAsia"/>
              </w:rPr>
              <w:t>村内</w:t>
            </w:r>
            <w:r w:rsidR="00871E79" w:rsidRPr="00A5367F">
              <w:rPr>
                <w:rFonts w:asciiTheme="minorEastAsia" w:hAnsiTheme="minorEastAsia" w:hint="eastAsia"/>
              </w:rPr>
              <w:t>公共施設清掃業務</w:t>
            </w:r>
            <w:r w:rsidRPr="00A5367F">
              <w:rPr>
                <w:rFonts w:asciiTheme="minorEastAsia" w:hAnsiTheme="minorEastAsia"/>
              </w:rPr>
              <w:t>他</w:t>
            </w:r>
          </w:p>
        </w:tc>
      </w:tr>
      <w:tr w:rsidR="00167586" w:rsidRPr="00A5367F" w14:paraId="6DA2205C" w14:textId="77777777" w:rsidTr="00167586">
        <w:tc>
          <w:tcPr>
            <w:tcW w:w="704" w:type="dxa"/>
            <w:vMerge/>
            <w:vAlign w:val="center"/>
          </w:tcPr>
          <w:p w14:paraId="74AD46EB" w14:textId="77777777" w:rsidR="00167586" w:rsidRPr="00A5367F" w:rsidRDefault="00167586">
            <w:pPr>
              <w:rPr>
                <w:rFonts w:asciiTheme="minorEastAsia" w:hAnsiTheme="minorEastAsia"/>
              </w:rPr>
            </w:pPr>
          </w:p>
        </w:tc>
        <w:tc>
          <w:tcPr>
            <w:tcW w:w="3260" w:type="dxa"/>
            <w:vAlign w:val="center"/>
          </w:tcPr>
          <w:p w14:paraId="36868B0D" w14:textId="77777777" w:rsidR="00167586" w:rsidRPr="00A5367F" w:rsidRDefault="00167586">
            <w:pPr>
              <w:rPr>
                <w:rFonts w:asciiTheme="minorEastAsia" w:hAnsiTheme="minorEastAsia"/>
              </w:rPr>
            </w:pPr>
            <w:r w:rsidRPr="00A5367F">
              <w:rPr>
                <w:rFonts w:asciiTheme="minorEastAsia" w:hAnsiTheme="minorEastAsia" w:hint="eastAsia"/>
              </w:rPr>
              <w:t>（４）</w:t>
            </w:r>
            <w:r w:rsidRPr="00A5367F">
              <w:rPr>
                <w:rFonts w:asciiTheme="minorEastAsia" w:hAnsiTheme="minorEastAsia"/>
              </w:rPr>
              <w:t>情報処理・テープ起こし</w:t>
            </w:r>
          </w:p>
        </w:tc>
        <w:tc>
          <w:tcPr>
            <w:tcW w:w="709" w:type="dxa"/>
            <w:vAlign w:val="center"/>
          </w:tcPr>
          <w:p w14:paraId="629137EE" w14:textId="77777777" w:rsidR="00167586" w:rsidRPr="00A5367F" w:rsidRDefault="00167586" w:rsidP="00167586">
            <w:pPr>
              <w:jc w:val="right"/>
              <w:rPr>
                <w:rFonts w:asciiTheme="minorEastAsia" w:hAnsiTheme="minorEastAsia"/>
              </w:rPr>
            </w:pPr>
          </w:p>
        </w:tc>
        <w:tc>
          <w:tcPr>
            <w:tcW w:w="1276" w:type="dxa"/>
            <w:vAlign w:val="center"/>
          </w:tcPr>
          <w:p w14:paraId="781B86DD" w14:textId="77777777" w:rsidR="00167586" w:rsidRPr="00A5367F" w:rsidRDefault="00167586" w:rsidP="00167586">
            <w:pPr>
              <w:jc w:val="right"/>
              <w:rPr>
                <w:rFonts w:asciiTheme="minorEastAsia" w:hAnsiTheme="minorEastAsia"/>
              </w:rPr>
            </w:pPr>
          </w:p>
        </w:tc>
        <w:tc>
          <w:tcPr>
            <w:tcW w:w="2545" w:type="dxa"/>
            <w:vAlign w:val="center"/>
          </w:tcPr>
          <w:p w14:paraId="5311D195" w14:textId="77777777" w:rsidR="00167586" w:rsidRPr="00A5367F" w:rsidRDefault="00167586">
            <w:pPr>
              <w:rPr>
                <w:rFonts w:asciiTheme="minorEastAsia" w:hAnsiTheme="minorEastAsia"/>
              </w:rPr>
            </w:pPr>
          </w:p>
        </w:tc>
      </w:tr>
      <w:tr w:rsidR="00167586" w:rsidRPr="00A5367F" w14:paraId="67CD3486" w14:textId="77777777" w:rsidTr="00167586">
        <w:tc>
          <w:tcPr>
            <w:tcW w:w="704" w:type="dxa"/>
            <w:vMerge/>
            <w:vAlign w:val="center"/>
          </w:tcPr>
          <w:p w14:paraId="7FC06473" w14:textId="77777777" w:rsidR="00167586" w:rsidRPr="00A5367F" w:rsidRDefault="00167586">
            <w:pPr>
              <w:rPr>
                <w:rFonts w:asciiTheme="minorEastAsia" w:hAnsiTheme="minorEastAsia"/>
              </w:rPr>
            </w:pPr>
          </w:p>
        </w:tc>
        <w:tc>
          <w:tcPr>
            <w:tcW w:w="3260" w:type="dxa"/>
            <w:vAlign w:val="center"/>
          </w:tcPr>
          <w:p w14:paraId="12DA99E0" w14:textId="77777777" w:rsidR="00167586" w:rsidRPr="00A5367F" w:rsidRDefault="00167586">
            <w:pPr>
              <w:rPr>
                <w:rFonts w:asciiTheme="minorEastAsia" w:hAnsiTheme="minorEastAsia"/>
              </w:rPr>
            </w:pPr>
            <w:r w:rsidRPr="00A5367F">
              <w:rPr>
                <w:rFonts w:asciiTheme="minorEastAsia" w:hAnsiTheme="minorEastAsia" w:hint="eastAsia"/>
              </w:rPr>
              <w:t>（５）</w:t>
            </w:r>
            <w:r w:rsidRPr="00A5367F">
              <w:rPr>
                <w:rFonts w:asciiTheme="minorEastAsia" w:hAnsiTheme="minorEastAsia"/>
              </w:rPr>
              <w:t>飲食店等の運営</w:t>
            </w:r>
          </w:p>
        </w:tc>
        <w:tc>
          <w:tcPr>
            <w:tcW w:w="709" w:type="dxa"/>
            <w:vAlign w:val="center"/>
          </w:tcPr>
          <w:p w14:paraId="674DD0DB" w14:textId="77777777" w:rsidR="00167586" w:rsidRPr="00A5367F" w:rsidRDefault="00167586" w:rsidP="00167586">
            <w:pPr>
              <w:jc w:val="right"/>
              <w:rPr>
                <w:rFonts w:asciiTheme="minorEastAsia" w:hAnsiTheme="minorEastAsia"/>
              </w:rPr>
            </w:pPr>
          </w:p>
        </w:tc>
        <w:tc>
          <w:tcPr>
            <w:tcW w:w="1276" w:type="dxa"/>
            <w:vAlign w:val="center"/>
          </w:tcPr>
          <w:p w14:paraId="2F526163" w14:textId="77777777" w:rsidR="00167586" w:rsidRPr="00A5367F" w:rsidRDefault="00167586" w:rsidP="00167586">
            <w:pPr>
              <w:jc w:val="right"/>
              <w:rPr>
                <w:rFonts w:asciiTheme="minorEastAsia" w:hAnsiTheme="minorEastAsia"/>
              </w:rPr>
            </w:pPr>
          </w:p>
        </w:tc>
        <w:tc>
          <w:tcPr>
            <w:tcW w:w="2545" w:type="dxa"/>
            <w:vAlign w:val="center"/>
          </w:tcPr>
          <w:p w14:paraId="066EE82A" w14:textId="77777777" w:rsidR="00167586" w:rsidRPr="00A5367F" w:rsidRDefault="00167586">
            <w:pPr>
              <w:rPr>
                <w:rFonts w:asciiTheme="minorEastAsia" w:hAnsiTheme="minorEastAsia"/>
              </w:rPr>
            </w:pPr>
          </w:p>
        </w:tc>
      </w:tr>
      <w:tr w:rsidR="00167586" w:rsidRPr="00A5367F" w14:paraId="53514B12" w14:textId="77777777" w:rsidTr="00167586">
        <w:tc>
          <w:tcPr>
            <w:tcW w:w="704" w:type="dxa"/>
            <w:vMerge/>
            <w:vAlign w:val="center"/>
          </w:tcPr>
          <w:p w14:paraId="4664EB65" w14:textId="77777777" w:rsidR="00167586" w:rsidRPr="00A5367F" w:rsidRDefault="00167586">
            <w:pPr>
              <w:rPr>
                <w:rFonts w:asciiTheme="minorEastAsia" w:hAnsiTheme="minorEastAsia"/>
              </w:rPr>
            </w:pPr>
          </w:p>
        </w:tc>
        <w:tc>
          <w:tcPr>
            <w:tcW w:w="3260" w:type="dxa"/>
            <w:vAlign w:val="center"/>
          </w:tcPr>
          <w:p w14:paraId="28A75F0E" w14:textId="77777777" w:rsidR="00167586" w:rsidRPr="00A5367F" w:rsidRDefault="00167586">
            <w:pPr>
              <w:rPr>
                <w:rFonts w:asciiTheme="minorEastAsia" w:hAnsiTheme="minorEastAsia"/>
              </w:rPr>
            </w:pPr>
            <w:r w:rsidRPr="00A5367F">
              <w:rPr>
                <w:rFonts w:asciiTheme="minorEastAsia" w:hAnsiTheme="minorEastAsia" w:hint="eastAsia"/>
              </w:rPr>
              <w:t>（６）</w:t>
            </w:r>
            <w:r w:rsidRPr="00A5367F">
              <w:rPr>
                <w:rFonts w:asciiTheme="minorEastAsia" w:hAnsiTheme="minorEastAsia"/>
              </w:rPr>
              <w:t>その他の役務</w:t>
            </w:r>
          </w:p>
        </w:tc>
        <w:tc>
          <w:tcPr>
            <w:tcW w:w="709" w:type="dxa"/>
            <w:vAlign w:val="center"/>
          </w:tcPr>
          <w:p w14:paraId="37F65C00" w14:textId="77777777" w:rsidR="00167586" w:rsidRPr="00A5367F" w:rsidRDefault="00167586" w:rsidP="00167586">
            <w:pPr>
              <w:jc w:val="right"/>
              <w:rPr>
                <w:rFonts w:asciiTheme="minorEastAsia" w:hAnsiTheme="minorEastAsia"/>
              </w:rPr>
            </w:pPr>
          </w:p>
        </w:tc>
        <w:tc>
          <w:tcPr>
            <w:tcW w:w="1276" w:type="dxa"/>
            <w:vAlign w:val="center"/>
          </w:tcPr>
          <w:p w14:paraId="01344385" w14:textId="77777777" w:rsidR="00167586" w:rsidRPr="00A5367F" w:rsidRDefault="00167586" w:rsidP="00167586">
            <w:pPr>
              <w:jc w:val="right"/>
              <w:rPr>
                <w:rFonts w:asciiTheme="minorEastAsia" w:hAnsiTheme="minorEastAsia"/>
              </w:rPr>
            </w:pPr>
          </w:p>
        </w:tc>
        <w:tc>
          <w:tcPr>
            <w:tcW w:w="2545" w:type="dxa"/>
            <w:vAlign w:val="center"/>
          </w:tcPr>
          <w:p w14:paraId="4D0EFEC9" w14:textId="77777777" w:rsidR="00167586" w:rsidRPr="00A5367F" w:rsidRDefault="00167586">
            <w:pPr>
              <w:rPr>
                <w:rFonts w:asciiTheme="minorEastAsia" w:hAnsiTheme="minorEastAsia"/>
              </w:rPr>
            </w:pPr>
          </w:p>
        </w:tc>
      </w:tr>
      <w:tr w:rsidR="00167586" w:rsidRPr="00A5367F" w14:paraId="70C191DE" w14:textId="77777777" w:rsidTr="00167586">
        <w:tc>
          <w:tcPr>
            <w:tcW w:w="704" w:type="dxa"/>
            <w:vMerge/>
            <w:vAlign w:val="center"/>
          </w:tcPr>
          <w:p w14:paraId="70B9E5FA" w14:textId="77777777" w:rsidR="00167586" w:rsidRPr="00A5367F" w:rsidRDefault="00167586">
            <w:pPr>
              <w:rPr>
                <w:rFonts w:asciiTheme="minorEastAsia" w:hAnsiTheme="minorEastAsia"/>
              </w:rPr>
            </w:pPr>
          </w:p>
        </w:tc>
        <w:tc>
          <w:tcPr>
            <w:tcW w:w="3260" w:type="dxa"/>
            <w:vAlign w:val="center"/>
          </w:tcPr>
          <w:p w14:paraId="26B88C00" w14:textId="77777777" w:rsidR="00167586" w:rsidRPr="00A5367F" w:rsidRDefault="00167586" w:rsidP="00167586">
            <w:pPr>
              <w:jc w:val="center"/>
              <w:rPr>
                <w:rFonts w:asciiTheme="minorEastAsia" w:hAnsiTheme="minorEastAsia"/>
              </w:rPr>
            </w:pPr>
            <w:r w:rsidRPr="00A5367F">
              <w:rPr>
                <w:rFonts w:asciiTheme="minorEastAsia" w:hAnsiTheme="minorEastAsia" w:hint="eastAsia"/>
              </w:rPr>
              <w:t>役務</w:t>
            </w:r>
            <w:r w:rsidRPr="00A5367F">
              <w:rPr>
                <w:rFonts w:asciiTheme="minorEastAsia" w:hAnsiTheme="minorEastAsia"/>
              </w:rPr>
              <w:t>計</w:t>
            </w:r>
          </w:p>
        </w:tc>
        <w:tc>
          <w:tcPr>
            <w:tcW w:w="709" w:type="dxa"/>
            <w:vAlign w:val="center"/>
          </w:tcPr>
          <w:p w14:paraId="10DFB04C" w14:textId="77777777" w:rsidR="00167586" w:rsidRPr="00A5367F" w:rsidRDefault="00167586" w:rsidP="00167586">
            <w:pPr>
              <w:jc w:val="right"/>
              <w:rPr>
                <w:rFonts w:asciiTheme="minorEastAsia" w:hAnsiTheme="minorEastAsia"/>
              </w:rPr>
            </w:pPr>
            <w:r w:rsidRPr="00A5367F">
              <w:rPr>
                <w:rFonts w:asciiTheme="minorEastAsia" w:hAnsiTheme="minorEastAsia" w:hint="eastAsia"/>
              </w:rPr>
              <w:t>12</w:t>
            </w:r>
          </w:p>
        </w:tc>
        <w:tc>
          <w:tcPr>
            <w:tcW w:w="1276" w:type="dxa"/>
            <w:vAlign w:val="center"/>
          </w:tcPr>
          <w:p w14:paraId="707B1458" w14:textId="4D4E5D17" w:rsidR="00167586" w:rsidRPr="00A5367F" w:rsidRDefault="000533ED" w:rsidP="00167586">
            <w:pPr>
              <w:jc w:val="right"/>
              <w:rPr>
                <w:rFonts w:asciiTheme="minorEastAsia" w:hAnsiTheme="minorEastAsia"/>
              </w:rPr>
            </w:pPr>
            <w:r>
              <w:rPr>
                <w:rFonts w:asciiTheme="minorEastAsia" w:hAnsiTheme="minorEastAsia" w:hint="eastAsia"/>
              </w:rPr>
              <w:t>9</w:t>
            </w:r>
            <w:r w:rsidR="002F7D93">
              <w:rPr>
                <w:rFonts w:asciiTheme="minorEastAsia" w:hAnsiTheme="minorEastAsia" w:hint="eastAsia"/>
              </w:rPr>
              <w:t>0</w:t>
            </w:r>
            <w:r>
              <w:rPr>
                <w:rFonts w:asciiTheme="minorEastAsia" w:hAnsiTheme="minorEastAsia" w:hint="eastAsia"/>
              </w:rPr>
              <w:t>2,</w:t>
            </w:r>
            <w:r w:rsidR="002F7D93">
              <w:rPr>
                <w:rFonts w:asciiTheme="minorEastAsia" w:hAnsiTheme="minorEastAsia" w:hint="eastAsia"/>
              </w:rPr>
              <w:t>2</w:t>
            </w:r>
            <w:r>
              <w:rPr>
                <w:rFonts w:asciiTheme="minorEastAsia" w:hAnsiTheme="minorEastAsia" w:hint="eastAsia"/>
              </w:rPr>
              <w:t>00</w:t>
            </w:r>
          </w:p>
        </w:tc>
        <w:tc>
          <w:tcPr>
            <w:tcW w:w="2545" w:type="dxa"/>
            <w:vAlign w:val="center"/>
          </w:tcPr>
          <w:p w14:paraId="3CC871C6" w14:textId="77777777" w:rsidR="00167586" w:rsidRPr="00A5367F" w:rsidRDefault="00167586">
            <w:pPr>
              <w:rPr>
                <w:rFonts w:asciiTheme="minorEastAsia" w:hAnsiTheme="minorEastAsia"/>
              </w:rPr>
            </w:pPr>
          </w:p>
        </w:tc>
      </w:tr>
      <w:tr w:rsidR="00167586" w:rsidRPr="00A5367F" w14:paraId="5728EE26" w14:textId="77777777" w:rsidTr="00167586">
        <w:tc>
          <w:tcPr>
            <w:tcW w:w="704" w:type="dxa"/>
            <w:vAlign w:val="center"/>
          </w:tcPr>
          <w:p w14:paraId="4D05E2CA" w14:textId="77777777" w:rsidR="00167586" w:rsidRPr="00A5367F" w:rsidRDefault="00167586">
            <w:pPr>
              <w:rPr>
                <w:rFonts w:asciiTheme="minorEastAsia" w:hAnsiTheme="minorEastAsia"/>
              </w:rPr>
            </w:pPr>
          </w:p>
        </w:tc>
        <w:tc>
          <w:tcPr>
            <w:tcW w:w="3260" w:type="dxa"/>
            <w:vAlign w:val="center"/>
          </w:tcPr>
          <w:p w14:paraId="75DA4402" w14:textId="77777777" w:rsidR="00167586" w:rsidRPr="00A5367F" w:rsidRDefault="00167586">
            <w:pPr>
              <w:rPr>
                <w:rFonts w:asciiTheme="minorEastAsia" w:hAnsiTheme="minorEastAsia"/>
              </w:rPr>
            </w:pPr>
            <w:r w:rsidRPr="00A5367F">
              <w:rPr>
                <w:rFonts w:asciiTheme="minorEastAsia" w:hAnsiTheme="minorEastAsia" w:hint="eastAsia"/>
              </w:rPr>
              <w:t>合計</w:t>
            </w:r>
          </w:p>
        </w:tc>
        <w:tc>
          <w:tcPr>
            <w:tcW w:w="709" w:type="dxa"/>
            <w:vAlign w:val="center"/>
          </w:tcPr>
          <w:p w14:paraId="516FFEC1" w14:textId="77777777" w:rsidR="00167586" w:rsidRPr="00A5367F" w:rsidRDefault="00167586" w:rsidP="00167586">
            <w:pPr>
              <w:jc w:val="right"/>
              <w:rPr>
                <w:rFonts w:asciiTheme="minorEastAsia" w:hAnsiTheme="minorEastAsia"/>
              </w:rPr>
            </w:pPr>
            <w:r w:rsidRPr="00A5367F">
              <w:rPr>
                <w:rFonts w:asciiTheme="minorEastAsia" w:hAnsiTheme="minorEastAsia" w:hint="eastAsia"/>
              </w:rPr>
              <w:t>12</w:t>
            </w:r>
          </w:p>
        </w:tc>
        <w:tc>
          <w:tcPr>
            <w:tcW w:w="1276" w:type="dxa"/>
            <w:vAlign w:val="center"/>
          </w:tcPr>
          <w:p w14:paraId="508D2008" w14:textId="0275F898" w:rsidR="00167586" w:rsidRPr="00A5367F" w:rsidRDefault="00A5367F" w:rsidP="00167586">
            <w:pPr>
              <w:jc w:val="right"/>
              <w:rPr>
                <w:rFonts w:asciiTheme="minorEastAsia" w:hAnsiTheme="minorEastAsia"/>
              </w:rPr>
            </w:pPr>
            <w:r>
              <w:rPr>
                <w:rFonts w:asciiTheme="minorEastAsia" w:hAnsiTheme="minorEastAsia" w:hint="eastAsia"/>
              </w:rPr>
              <w:t>9</w:t>
            </w:r>
            <w:r w:rsidR="002F7D93">
              <w:rPr>
                <w:rFonts w:asciiTheme="minorEastAsia" w:hAnsiTheme="minorEastAsia" w:hint="eastAsia"/>
              </w:rPr>
              <w:t>0</w:t>
            </w:r>
            <w:r w:rsidR="000533ED">
              <w:rPr>
                <w:rFonts w:asciiTheme="minorEastAsia" w:hAnsiTheme="minorEastAsia" w:hint="eastAsia"/>
              </w:rPr>
              <w:t>2,</w:t>
            </w:r>
            <w:r w:rsidR="002F7D93">
              <w:rPr>
                <w:rFonts w:asciiTheme="minorEastAsia" w:hAnsiTheme="minorEastAsia" w:hint="eastAsia"/>
              </w:rPr>
              <w:t>2</w:t>
            </w:r>
            <w:r w:rsidR="000533ED">
              <w:rPr>
                <w:rFonts w:asciiTheme="minorEastAsia" w:hAnsiTheme="minorEastAsia" w:hint="eastAsia"/>
              </w:rPr>
              <w:t>00</w:t>
            </w:r>
          </w:p>
        </w:tc>
        <w:tc>
          <w:tcPr>
            <w:tcW w:w="2545" w:type="dxa"/>
            <w:vAlign w:val="center"/>
          </w:tcPr>
          <w:p w14:paraId="5112BEA7" w14:textId="77777777" w:rsidR="00167586" w:rsidRPr="00A5367F" w:rsidRDefault="00167586">
            <w:pPr>
              <w:rPr>
                <w:rFonts w:asciiTheme="minorEastAsia" w:hAnsiTheme="minorEastAsia"/>
              </w:rPr>
            </w:pPr>
          </w:p>
        </w:tc>
      </w:tr>
    </w:tbl>
    <w:p w14:paraId="58450DB5" w14:textId="77777777" w:rsidR="00075EE2" w:rsidRPr="00A5367F" w:rsidRDefault="00075EE2">
      <w:pPr>
        <w:rPr>
          <w:rFonts w:asciiTheme="minorEastAsia" w:hAnsiTheme="minorEastAsia"/>
        </w:rPr>
      </w:pPr>
    </w:p>
    <w:sectPr w:rsidR="00075EE2" w:rsidRPr="00A5367F" w:rsidSect="00167586">
      <w:pgSz w:w="11906" w:h="16838"/>
      <w:pgMar w:top="1985" w:right="1701" w:bottom="1701" w:left="1701" w:header="851" w:footer="992" w:gutter="0"/>
      <w:cols w:space="425"/>
      <w:docGrid w:type="lines" w:linePitch="5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768E7A" w14:textId="77777777" w:rsidR="00871E79" w:rsidRDefault="00871E79" w:rsidP="00871E79">
      <w:r>
        <w:separator/>
      </w:r>
    </w:p>
  </w:endnote>
  <w:endnote w:type="continuationSeparator" w:id="0">
    <w:p w14:paraId="64B8AA4C" w14:textId="77777777" w:rsidR="00871E79" w:rsidRDefault="00871E79" w:rsidP="00871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2BB3CA" w14:textId="77777777" w:rsidR="00871E79" w:rsidRDefault="00871E79" w:rsidP="00871E79">
      <w:r>
        <w:separator/>
      </w:r>
    </w:p>
  </w:footnote>
  <w:footnote w:type="continuationSeparator" w:id="0">
    <w:p w14:paraId="22CC9C9F" w14:textId="77777777" w:rsidR="00871E79" w:rsidRDefault="00871E79" w:rsidP="00871E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263"/>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EE2"/>
    <w:rsid w:val="000533ED"/>
    <w:rsid w:val="00075EE2"/>
    <w:rsid w:val="000E4E65"/>
    <w:rsid w:val="00167586"/>
    <w:rsid w:val="00217962"/>
    <w:rsid w:val="002F7D93"/>
    <w:rsid w:val="003C109C"/>
    <w:rsid w:val="0054216B"/>
    <w:rsid w:val="007116B0"/>
    <w:rsid w:val="007467E1"/>
    <w:rsid w:val="00794FD0"/>
    <w:rsid w:val="007A08A1"/>
    <w:rsid w:val="00871E79"/>
    <w:rsid w:val="00900E4A"/>
    <w:rsid w:val="00A5367F"/>
    <w:rsid w:val="00B23CEA"/>
    <w:rsid w:val="00B2761D"/>
    <w:rsid w:val="00B9639A"/>
    <w:rsid w:val="00C07809"/>
    <w:rsid w:val="00C11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0B452EE1"/>
  <w15:chartTrackingRefBased/>
  <w15:docId w15:val="{E4D4A076-D272-4A31-837B-6082000F1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67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E79"/>
    <w:pPr>
      <w:tabs>
        <w:tab w:val="center" w:pos="4252"/>
        <w:tab w:val="right" w:pos="8504"/>
      </w:tabs>
      <w:snapToGrid w:val="0"/>
    </w:pPr>
  </w:style>
  <w:style w:type="character" w:customStyle="1" w:styleId="a5">
    <w:name w:val="ヘッダー (文字)"/>
    <w:basedOn w:val="a0"/>
    <w:link w:val="a4"/>
    <w:uiPriority w:val="99"/>
    <w:rsid w:val="00871E79"/>
  </w:style>
  <w:style w:type="paragraph" w:styleId="a6">
    <w:name w:val="footer"/>
    <w:basedOn w:val="a"/>
    <w:link w:val="a7"/>
    <w:uiPriority w:val="99"/>
    <w:unhideWhenUsed/>
    <w:rsid w:val="00871E79"/>
    <w:pPr>
      <w:tabs>
        <w:tab w:val="center" w:pos="4252"/>
        <w:tab w:val="right" w:pos="8504"/>
      </w:tabs>
      <w:snapToGrid w:val="0"/>
    </w:pPr>
  </w:style>
  <w:style w:type="character" w:customStyle="1" w:styleId="a7">
    <w:name w:val="フッター (文字)"/>
    <w:basedOn w:val="a0"/>
    <w:link w:val="a6"/>
    <w:uiPriority w:val="99"/>
    <w:rsid w:val="00871E79"/>
  </w:style>
  <w:style w:type="paragraph" w:styleId="a8">
    <w:name w:val="Balloon Text"/>
    <w:basedOn w:val="a"/>
    <w:link w:val="a9"/>
    <w:uiPriority w:val="99"/>
    <w:semiHidden/>
    <w:unhideWhenUsed/>
    <w:rsid w:val="007A0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A0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133</TotalTime>
  <Pages>1</Pages>
  <Words>64</Words>
  <Characters>366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k.kubota</dc:creator>
  <cp:keywords/>
  <dc:description/>
  <cp:lastModifiedBy>fukushi5</cp:lastModifiedBy>
  <cp:revision>16</cp:revision>
  <cp:lastPrinted>2022-05-25T23:44:00Z</cp:lastPrinted>
  <dcterms:created xsi:type="dcterms:W3CDTF">2017-04-04T07:41:00Z</dcterms:created>
  <dcterms:modified xsi:type="dcterms:W3CDTF">2022-05-27T00:20:00Z</dcterms:modified>
</cp:coreProperties>
</file>